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0" w:line="240" w:lineRule="auto"/>
        <w:rPr>
          <w:b w:val="1"/>
          <w:color w:val="007940"/>
          <w:sz w:val="44"/>
          <w:szCs w:val="44"/>
        </w:rPr>
      </w:pPr>
      <w:r w:rsidDel="00000000" w:rsidR="00000000" w:rsidRPr="00000000">
        <w:rPr>
          <w:b w:val="1"/>
          <w:color w:val="007940"/>
          <w:sz w:val="16"/>
          <w:szCs w:val="16"/>
          <w:rtl w:val="0"/>
        </w:rPr>
        <w:br w:type="textWrapping"/>
      </w:r>
      <w:r w:rsidDel="00000000" w:rsidR="00000000" w:rsidRPr="00000000">
        <w:rPr>
          <w:b w:val="1"/>
          <w:color w:val="007940"/>
          <w:sz w:val="44"/>
          <w:szCs w:val="44"/>
          <w:rtl w:val="0"/>
        </w:rPr>
        <w:t xml:space="preserve">Intermediate Data Science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
                <a:graphic>
                  <a:graphicData uri="http://schemas.microsoft.com/office/word/2010/wordprocessingShape">
                    <wps:wsp>
                      <wps:cNvSpPr/>
                      <wps:cNvPr id="2" name="Shape 2"/>
                      <wps:spPr>
                        <a:xfrm>
                          <a:off x="1287398" y="3183735"/>
                          <a:ext cx="8117205" cy="1192530"/>
                        </a:xfrm>
                        <a:prstGeom prst="rect">
                          <a:avLst/>
                        </a:prstGeom>
                        <a:gradFill>
                          <a:gsLst>
                            <a:gs pos="0">
                              <a:srgbClr val="F2F2F2"/>
                            </a:gs>
                            <a:gs pos="99000">
                              <a:srgbClr val="D1D3D3">
                                <a:alpha val="17647"/>
                              </a:srgbClr>
                            </a:gs>
                            <a:gs pos="100000">
                              <a:srgbClr val="FFFFFF">
                                <a:alpha val="32941"/>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26730" cy="1202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
                <a:graphic>
                  <a:graphicData uri="http://schemas.microsoft.com/office/word/2010/wordprocessingShape">
                    <wps:wsp>
                      <wps:cNvSpPr/>
                      <wps:cNvPr id="3" name="Shape 3"/>
                      <wps:spPr>
                        <a:xfrm>
                          <a:off x="5169788" y="3608550"/>
                          <a:ext cx="352425" cy="3429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1950" cy="352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-900429</wp:posOffset>
            </wp:positionV>
            <wp:extent cx="1401445" cy="609600"/>
            <wp:effectExtent b="0" l="0" r="0" t="0"/>
            <wp:wrapNone/>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1445" cy="609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Duration: 3 Days (optional 5-day version with larger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color w:val="404040"/>
          <w:sz w:val="28"/>
          <w:szCs w:val="28"/>
        </w:rPr>
      </w:pPr>
      <w:r w:rsidDel="00000000" w:rsidR="00000000" w:rsidRPr="00000000">
        <w:rPr>
          <w:color w:val="404040"/>
          <w:sz w:val="28"/>
          <w:szCs w:val="28"/>
          <w:rtl w:val="0"/>
        </w:rPr>
        <w:t xml:space="preserve">Course Code: NTVPY - 240</w:t>
      </w:r>
    </w:p>
    <w:p w:rsidR="00000000" w:rsidDel="00000000" w:rsidP="00000000" w:rsidRDefault="00000000" w:rsidRPr="00000000" w14:paraId="00000005">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Description</w:t>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objective of this course is to build upon the foundational knowledge of data science and Python programming. Participants will learn more advanced techniques for data manipulation, analysis, and visualization, as well as delve into machine learning algorithms and model evaluation. </w:t>
      </w:r>
    </w:p>
    <w:p w:rsidR="00000000" w:rsidDel="00000000" w:rsidP="00000000" w:rsidRDefault="00000000" w:rsidRPr="00000000" w14:paraId="00000007">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Objectives</w:t>
      </w:r>
    </w:p>
    <w:p w:rsidR="00000000" w:rsidDel="00000000" w:rsidP="00000000" w:rsidRDefault="00000000" w:rsidRPr="00000000" w14:paraId="00000008">
      <w:pPr>
        <w:numPr>
          <w:ilvl w:val="0"/>
          <w:numId w:val="1"/>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Apply advanced data manipulation techniques with pandas.</w:t>
      </w:r>
    </w:p>
    <w:p w:rsidR="00000000" w:rsidDel="00000000" w:rsidP="00000000" w:rsidRDefault="00000000" w:rsidRPr="00000000" w14:paraId="00000009">
      <w:pPr>
        <w:numPr>
          <w:ilvl w:val="0"/>
          <w:numId w:val="2"/>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Utilize advanced data visualization methods with Matplotlib and Seaborn.</w:t>
      </w:r>
    </w:p>
    <w:p w:rsidR="00000000" w:rsidDel="00000000" w:rsidP="00000000" w:rsidRDefault="00000000" w:rsidRPr="00000000" w14:paraId="0000000A">
      <w:pPr>
        <w:numPr>
          <w:ilvl w:val="0"/>
          <w:numId w:val="3"/>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Implement regression and regularization techniques in machine learning.</w:t>
      </w:r>
    </w:p>
    <w:p w:rsidR="00000000" w:rsidDel="00000000" w:rsidP="00000000" w:rsidRDefault="00000000" w:rsidRPr="00000000" w14:paraId="0000000B">
      <w:pPr>
        <w:numPr>
          <w:ilvl w:val="0"/>
          <w:numId w:val="4"/>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Develop classification models and evaluate their performance.</w:t>
      </w:r>
    </w:p>
    <w:p w:rsidR="00000000" w:rsidDel="00000000" w:rsidP="00000000" w:rsidRDefault="00000000" w:rsidRPr="00000000" w14:paraId="0000000C">
      <w:pPr>
        <w:numPr>
          <w:ilvl w:val="0"/>
          <w:numId w:val="7"/>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Apply unsupervised learning and dimensionality reduction techniques.</w:t>
      </w:r>
    </w:p>
    <w:p w:rsidR="00000000" w:rsidDel="00000000" w:rsidP="00000000" w:rsidRDefault="00000000" w:rsidRPr="00000000" w14:paraId="0000000D">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Prerequisites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d0d0d"/>
          <w:sz w:val="21"/>
          <w:szCs w:val="21"/>
          <w:highlight w:val="white"/>
          <w:u w:val="none"/>
          <w:vertAlign w:val="baseline"/>
          <w:rtl w:val="0"/>
        </w:rPr>
        <w:t xml:space="preserve">Six months or more of  Python programming experience is recommended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d0d0d"/>
          <w:sz w:val="21"/>
          <w:szCs w:val="21"/>
          <w:highlight w:val="white"/>
          <w:u w:val="none"/>
          <w:vertAlign w:val="baseline"/>
          <w:rtl w:val="0"/>
        </w:rPr>
        <w:t xml:space="preserve">Familiarity with data science concepts and libraries (pandas, NumPy, Matplotlib, scikit-learn)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d0d0d"/>
          <w:sz w:val="21"/>
          <w:szCs w:val="21"/>
          <w:highlight w:val="white"/>
          <w:u w:val="none"/>
          <w:vertAlign w:val="baseline"/>
          <w:rtl w:val="0"/>
        </w:rPr>
        <w:t xml:space="preserve">Completion of an introductory data science course or equivalent experience</w:t>
      </w: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Outline</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One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Advanced Data Manipulation with Pandas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Multi-indexing</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Reshaping data</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Merging and joining data</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Time series data manipulation</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Handling missing data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2: Advanced Data Visualization with Matplotlib and Seaborn</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Customizing plots with Matplotlib</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Plotting geographic data</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Visualizing distributions and relationships with Seaborn</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Interactive visualizations with Plotly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3: Machine Learning: Regression and Regularization</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Linear regression</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Polynomial regression</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Regularization techniques (L1 and L2 regularization)</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Model evaluation metrics for regression (R-squared, RMSE)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4: Machine Learning: Classification and Model Evaluation</w:t>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Logistic regression</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Decision trees and ensemble methods (Random Forest, Gradient Boosting)</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Model evaluation metrics for classification (accuracy, precision, recall, F1-score)</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Cross-validation and hyperparameter tuning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5: Unsupervised Learning and Dimensionality Reduction</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Principal Component Analysis (PCA)</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Clustering algorithms (KMeans, DBSCAN)</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Evaluating clustering performance</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Applications of unsupervised learning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6: Text Processing and Natural Language Processing (NLP)</w:t>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Text preprocessing (tokenization, stemming, lemmatization)</w:t>
      </w:r>
    </w:p>
    <w:p w:rsidR="00000000" w:rsidDel="00000000" w:rsidP="00000000" w:rsidRDefault="00000000" w:rsidRPr="00000000" w14:paraId="000000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Bag-of-words model</w:t>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Sentiment analysis</w:t>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Topic modeling with Latent Dirichlet Allocation (LDA)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Chapter 7: Introduction to Deep Learning with TensorFlow</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Basics of neural networks</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Building and training a neural network using TensorFlow</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Convolutional Neural Networks (CNNs) for image classification</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222222"/>
          <w:sz w:val="21"/>
          <w:szCs w:val="21"/>
          <w:u w:val="none"/>
          <w:shd w:fill="auto" w:val="clear"/>
          <w:vertAlign w:val="baseline"/>
        </w:rPr>
      </w:pPr>
      <w:r w:rsidDel="00000000" w:rsidR="00000000" w:rsidRPr="00000000">
        <w:rPr>
          <w:rFonts w:ascii="Calibri" w:cs="Calibri" w:eastAsia="Calibri" w:hAnsi="Calibri"/>
          <w:b w:val="0"/>
          <w:i w:val="0"/>
          <w:smallCaps w:val="0"/>
          <w:strike w:val="0"/>
          <w:color w:val="222222"/>
          <w:sz w:val="21"/>
          <w:szCs w:val="21"/>
          <w:u w:val="none"/>
          <w:shd w:fill="auto" w:val="clear"/>
          <w:vertAlign w:val="baseline"/>
          <w:rtl w:val="0"/>
        </w:rPr>
        <w:t xml:space="preserve">Recurrent Neural Networks (RNNs) for sequence data</w:t>
      </w:r>
    </w:p>
    <w:p w:rsidR="00000000" w:rsidDel="00000000" w:rsidP="00000000" w:rsidRDefault="00000000" w:rsidRPr="00000000" w14:paraId="0000003C">
      <w:pPr>
        <w:rPr>
          <w:color w:val="222222"/>
        </w:rPr>
      </w:pPr>
      <w:r w:rsidDel="00000000" w:rsidR="00000000" w:rsidRPr="00000000">
        <w:rPr>
          <w:rtl w:val="0"/>
        </w:rPr>
      </w:r>
    </w:p>
    <w:p w:rsidR="00000000" w:rsidDel="00000000" w:rsidP="00000000" w:rsidRDefault="00000000" w:rsidRPr="00000000" w14:paraId="0000003D">
      <w:pPr>
        <w:rPr>
          <w:color w:val="222222"/>
          <w:highlight w:val="lightGray"/>
        </w:rPr>
      </w:pPr>
      <w:r w:rsidDel="00000000" w:rsidR="00000000" w:rsidRPr="00000000">
        <w:rPr>
          <w:color w:val="222222"/>
          <w:highlight w:val="lightGray"/>
          <w:rtl w:val="0"/>
        </w:rPr>
        <w:t xml:space="preserve">OPTIONAL - Final Project (2 days)</w:t>
      </w:r>
    </w:p>
    <w:p w:rsidR="00000000" w:rsidDel="00000000" w:rsidP="00000000" w:rsidRDefault="00000000" w:rsidRPr="00000000" w14:paraId="0000003E">
      <w:pPr>
        <w:rPr>
          <w:color w:val="222222"/>
        </w:rPr>
      </w:pPr>
      <w:r w:rsidDel="00000000" w:rsidR="00000000" w:rsidRPr="00000000">
        <w:rPr>
          <w:color w:val="222222"/>
          <w:highlight w:val="lightGray"/>
          <w:rtl w:val="0"/>
        </w:rPr>
        <w:t xml:space="preserve">Participants will work on a data science project using the concepts learned throughout the course</w:t>
      </w:r>
      <w:r w:rsidDel="00000000" w:rsidR="00000000" w:rsidRPr="00000000">
        <w:rPr>
          <w:rtl w:val="0"/>
        </w:rPr>
      </w:r>
    </w:p>
    <w:sectPr>
      <w:headerReference r:id="rId10" w:type="default"/>
      <w:footerReference r:id="rId11" w:type="default"/>
      <w:footerReference r:id="rId12" w:type="even"/>
      <w:pgSz w:h="15840" w:w="12240" w:orient="portrait"/>
      <w:pgMar w:bottom="990" w:top="1440" w:left="1440" w:right="1440" w:header="135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94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7940"/>
        <w:sz w:val="21"/>
        <w:szCs w:val="21"/>
        <w:u w:val="none"/>
        <w:shd w:fill="auto" w:val="clear"/>
        <w:vertAlign w:val="baseline"/>
        <w:rtl w:val="0"/>
      </w:rPr>
      <w:t xml:space="preserve"> nTier Training 2016</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www.nTierTraining.com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866-526-3921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b w:val="0"/>
        <w:i w:val="0"/>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after="40" w:before="400" w:line="240" w:lineRule="auto"/>
    </w:pPr>
    <w:rPr>
      <w:rFonts w:ascii="Calibri" w:cs="Calibri" w:eastAsia="Calibri" w:hAnsi="Calibri"/>
      <w:color w:val="000000"/>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000000"/>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000000"/>
      <w:sz w:val="80"/>
      <w:szCs w:val="80"/>
    </w:rPr>
  </w:style>
  <w:style w:type="paragraph" w:styleId="Normal" w:default="1">
    <w:name w:val="Normal"/>
    <w:qFormat w:val="1"/>
    <w:rsid w:val="00CA6181"/>
  </w:style>
  <w:style w:type="paragraph" w:styleId="Heading1">
    <w:name w:val="heading 1"/>
    <w:basedOn w:val="Normal"/>
    <w:next w:val="Normal"/>
    <w:link w:val="Heading1Char"/>
    <w:uiPriority w:val="9"/>
    <w:qFormat w:val="1"/>
    <w:rsid w:val="00CA6181"/>
    <w:pPr>
      <w:keepNext w:val="1"/>
      <w:keepLines w:val="1"/>
      <w:pBdr>
        <w:bottom w:color="000000" w:space="1" w:sz="4" w:themeColor="accent1" w:val="single"/>
      </w:pBdr>
      <w:spacing w:after="40" w:before="400" w:line="240" w:lineRule="auto"/>
      <w:outlineLvl w:val="0"/>
    </w:pPr>
    <w:rPr>
      <w:rFonts w:asciiTheme="majorHAnsi" w:cstheme="majorBidi" w:eastAsiaTheme="majorEastAsia" w:hAnsiTheme="majorHAnsi"/>
      <w:color w:val="000000" w:themeColor="accent1" w:themeShade="0000BF"/>
      <w:sz w:val="36"/>
      <w:szCs w:val="36"/>
    </w:rPr>
  </w:style>
  <w:style w:type="paragraph" w:styleId="Heading2">
    <w:name w:val="heading 2"/>
    <w:basedOn w:val="Normal"/>
    <w:next w:val="Normal"/>
    <w:link w:val="Heading2Char"/>
    <w:uiPriority w:val="9"/>
    <w:unhideWhenUsed w:val="1"/>
    <w:qFormat w:val="1"/>
    <w:rsid w:val="00CA6181"/>
    <w:pPr>
      <w:keepNext w:val="1"/>
      <w:keepLines w:val="1"/>
      <w:spacing w:after="0" w:before="160" w:line="240" w:lineRule="auto"/>
      <w:outlineLvl w:val="1"/>
    </w:pPr>
    <w:rPr>
      <w:rFonts w:asciiTheme="majorHAnsi" w:cstheme="majorBidi" w:eastAsiaTheme="majorEastAsia" w:hAnsiTheme="majorHAnsi"/>
      <w:color w:val="000000" w:themeColor="accent1" w:themeShade="0000BF"/>
      <w:sz w:val="28"/>
      <w:szCs w:val="28"/>
    </w:rPr>
  </w:style>
  <w:style w:type="paragraph" w:styleId="Heading3">
    <w:name w:val="heading 3"/>
    <w:basedOn w:val="Normal"/>
    <w:next w:val="Normal"/>
    <w:link w:val="Heading3Char"/>
    <w:uiPriority w:val="9"/>
    <w:unhideWhenUsed w:val="1"/>
    <w:qFormat w:val="1"/>
    <w:rsid w:val="00CA6181"/>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CA6181"/>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CA6181"/>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CA6181"/>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rsid w:val="00CA6181"/>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rsid w:val="00CA6181"/>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rsid w:val="00CA6181"/>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D02DB"/>
  </w:style>
  <w:style w:type="character" w:styleId="Hyperlink">
    <w:name w:val="Hyperlink"/>
    <w:basedOn w:val="DefaultParagraphFont"/>
    <w:uiPriority w:val="99"/>
    <w:unhideWhenUsed w:val="1"/>
    <w:rsid w:val="00DD02DB"/>
    <w:rPr>
      <w:color w:val="0000ff"/>
      <w:u w:val="single"/>
    </w:rPr>
  </w:style>
  <w:style w:type="paragraph" w:styleId="ListParagraph">
    <w:name w:val="List Paragraph"/>
    <w:basedOn w:val="Normal"/>
    <w:uiPriority w:val="34"/>
    <w:qFormat w:val="1"/>
    <w:rsid w:val="005C03E2"/>
    <w:pPr>
      <w:ind w:left="720"/>
      <w:contextualSpacing w:val="1"/>
    </w:pPr>
  </w:style>
  <w:style w:type="paragraph" w:styleId="Header">
    <w:name w:val="header"/>
    <w:basedOn w:val="Normal"/>
    <w:link w:val="HeaderChar"/>
    <w:uiPriority w:val="99"/>
    <w:unhideWhenUsed w:val="1"/>
    <w:rsid w:val="00CC25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2554"/>
  </w:style>
  <w:style w:type="paragraph" w:styleId="Footer">
    <w:name w:val="footer"/>
    <w:basedOn w:val="Normal"/>
    <w:link w:val="FooterChar"/>
    <w:uiPriority w:val="99"/>
    <w:unhideWhenUsed w:val="1"/>
    <w:rsid w:val="00CC25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2554"/>
  </w:style>
  <w:style w:type="character" w:styleId="CommentReference">
    <w:name w:val="annotation reference"/>
    <w:basedOn w:val="DefaultParagraphFont"/>
    <w:uiPriority w:val="99"/>
    <w:semiHidden w:val="1"/>
    <w:unhideWhenUsed w:val="1"/>
    <w:rsid w:val="008F7A8D"/>
    <w:rPr>
      <w:sz w:val="16"/>
      <w:szCs w:val="16"/>
    </w:rPr>
  </w:style>
  <w:style w:type="paragraph" w:styleId="CommentText">
    <w:name w:val="annotation text"/>
    <w:basedOn w:val="Normal"/>
    <w:link w:val="CommentTextChar"/>
    <w:uiPriority w:val="99"/>
    <w:semiHidden w:val="1"/>
    <w:unhideWhenUsed w:val="1"/>
    <w:rsid w:val="008F7A8D"/>
    <w:pPr>
      <w:spacing w:line="240" w:lineRule="auto"/>
    </w:pPr>
    <w:rPr>
      <w:sz w:val="20"/>
      <w:szCs w:val="20"/>
    </w:rPr>
  </w:style>
  <w:style w:type="character" w:styleId="CommentTextChar" w:customStyle="1">
    <w:name w:val="Comment Text Char"/>
    <w:basedOn w:val="DefaultParagraphFont"/>
    <w:link w:val="CommentText"/>
    <w:uiPriority w:val="99"/>
    <w:semiHidden w:val="1"/>
    <w:rsid w:val="008F7A8D"/>
    <w:rPr>
      <w:sz w:val="20"/>
      <w:szCs w:val="20"/>
    </w:rPr>
  </w:style>
  <w:style w:type="paragraph" w:styleId="CommentSubject">
    <w:name w:val="annotation subject"/>
    <w:basedOn w:val="CommentText"/>
    <w:next w:val="CommentText"/>
    <w:link w:val="CommentSubjectChar"/>
    <w:uiPriority w:val="99"/>
    <w:semiHidden w:val="1"/>
    <w:unhideWhenUsed w:val="1"/>
    <w:rsid w:val="008F7A8D"/>
    <w:rPr>
      <w:b w:val="1"/>
      <w:bCs w:val="1"/>
    </w:rPr>
  </w:style>
  <w:style w:type="character" w:styleId="CommentSubjectChar" w:customStyle="1">
    <w:name w:val="Comment Subject Char"/>
    <w:basedOn w:val="CommentTextChar"/>
    <w:link w:val="CommentSubject"/>
    <w:uiPriority w:val="99"/>
    <w:semiHidden w:val="1"/>
    <w:rsid w:val="008F7A8D"/>
    <w:rPr>
      <w:b w:val="1"/>
      <w:bCs w:val="1"/>
      <w:sz w:val="20"/>
      <w:szCs w:val="20"/>
    </w:rPr>
  </w:style>
  <w:style w:type="paragraph" w:styleId="BalloonText">
    <w:name w:val="Balloon Text"/>
    <w:basedOn w:val="Normal"/>
    <w:link w:val="BalloonTextChar"/>
    <w:uiPriority w:val="99"/>
    <w:semiHidden w:val="1"/>
    <w:unhideWhenUsed w:val="1"/>
    <w:rsid w:val="008F7A8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7A8D"/>
    <w:rPr>
      <w:rFonts w:ascii="Segoe UI" w:cs="Segoe UI" w:hAnsi="Segoe UI"/>
      <w:sz w:val="18"/>
      <w:szCs w:val="18"/>
    </w:rPr>
  </w:style>
  <w:style w:type="character" w:styleId="Heading1Char" w:customStyle="1">
    <w:name w:val="Heading 1 Char"/>
    <w:basedOn w:val="DefaultParagraphFont"/>
    <w:link w:val="Heading1"/>
    <w:uiPriority w:val="9"/>
    <w:rsid w:val="00CA6181"/>
    <w:rPr>
      <w:rFonts w:asciiTheme="majorHAnsi" w:cstheme="majorBidi" w:eastAsiaTheme="majorEastAsia" w:hAnsiTheme="majorHAnsi"/>
      <w:color w:val="000000" w:themeColor="accent1" w:themeShade="0000BF"/>
      <w:sz w:val="36"/>
      <w:szCs w:val="36"/>
    </w:rPr>
  </w:style>
  <w:style w:type="character" w:styleId="Heading2Char" w:customStyle="1">
    <w:name w:val="Heading 2 Char"/>
    <w:basedOn w:val="DefaultParagraphFont"/>
    <w:link w:val="Heading2"/>
    <w:uiPriority w:val="9"/>
    <w:rsid w:val="00CA6181"/>
    <w:rPr>
      <w:rFonts w:asciiTheme="majorHAnsi" w:cstheme="majorBidi" w:eastAsiaTheme="majorEastAsia" w:hAnsiTheme="majorHAnsi"/>
      <w:color w:val="000000" w:themeColor="accent1" w:themeShade="0000BF"/>
      <w:sz w:val="28"/>
      <w:szCs w:val="28"/>
    </w:rPr>
  </w:style>
  <w:style w:type="character" w:styleId="Heading3Char" w:customStyle="1">
    <w:name w:val="Heading 3 Char"/>
    <w:basedOn w:val="DefaultParagraphFont"/>
    <w:link w:val="Heading3"/>
    <w:uiPriority w:val="9"/>
    <w:rsid w:val="00CA6181"/>
    <w:rPr>
      <w:rFonts w:asciiTheme="majorHAnsi" w:cstheme="majorBidi" w:eastAsiaTheme="majorEastAsia" w:hAnsiTheme="majorHAnsi"/>
      <w:color w:val="404040" w:themeColor="text1" w:themeTint="0000BF"/>
      <w:sz w:val="26"/>
      <w:szCs w:val="26"/>
    </w:rPr>
  </w:style>
  <w:style w:type="character" w:styleId="Heading4Char" w:customStyle="1">
    <w:name w:val="Heading 4 Char"/>
    <w:basedOn w:val="DefaultParagraphFont"/>
    <w:link w:val="Heading4"/>
    <w:uiPriority w:val="9"/>
    <w:semiHidden w:val="1"/>
    <w:rsid w:val="00CA6181"/>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CA6181"/>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CA6181"/>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CA6181"/>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CA6181"/>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CA6181"/>
    <w:rPr>
      <w:rFonts w:asciiTheme="majorHAnsi" w:cstheme="majorBidi" w:eastAsiaTheme="majorEastAsia" w:hAnsiTheme="majorHAnsi"/>
      <w:i w:val="1"/>
      <w:iCs w:val="1"/>
      <w:smallCaps w:val="1"/>
      <w:color w:val="595959" w:themeColor="text1" w:themeTint="0000A6"/>
    </w:rPr>
  </w:style>
  <w:style w:type="paragraph" w:styleId="NoSpacing">
    <w:name w:val="No Spacing"/>
    <w:uiPriority w:val="1"/>
    <w:qFormat w:val="1"/>
    <w:rsid w:val="00CA6181"/>
    <w:pPr>
      <w:spacing w:after="0" w:line="240" w:lineRule="auto"/>
    </w:pPr>
  </w:style>
  <w:style w:type="paragraph" w:styleId="nTierHeaderwithNumber" w:customStyle="1">
    <w:name w:val="nTier Header with Number"/>
    <w:basedOn w:val="Heading1"/>
    <w:link w:val="nTierHeaderwithNumberChar"/>
    <w:rsid w:val="00CA6181"/>
  </w:style>
  <w:style w:type="paragraph" w:styleId="nTierSubtitle" w:customStyle="1">
    <w:name w:val="nTier Subtitle"/>
    <w:basedOn w:val="Subtitle"/>
    <w:link w:val="nTierSubtitleChar"/>
    <w:rsid w:val="00CA6181"/>
    <w:rPr>
      <w:spacing w:val="10"/>
      <w:sz w:val="28"/>
    </w:rPr>
  </w:style>
  <w:style w:type="character" w:styleId="nTierHeaderwithNumberChar" w:customStyle="1">
    <w:name w:val="nTier Header with Number Char"/>
    <w:basedOn w:val="Heading1Char"/>
    <w:link w:val="nTierHeaderwithNumber"/>
    <w:rsid w:val="00CA6181"/>
    <w:rPr>
      <w:rFonts w:asciiTheme="majorHAnsi" w:cstheme="majorBidi" w:eastAsiaTheme="majorEastAsia" w:hAnsiTheme="majorHAnsi"/>
      <w:color w:val="000000" w:themeColor="accent1" w:themeShade="0000BF"/>
      <w:sz w:val="36"/>
      <w:szCs w:val="36"/>
    </w:rPr>
  </w:style>
  <w:style w:type="character" w:styleId="nTierSubtitleChar" w:customStyle="1">
    <w:name w:val="nTier Subtitle Char"/>
    <w:basedOn w:val="SubtitleChar"/>
    <w:link w:val="nTierSubtitle"/>
    <w:rsid w:val="00CA6181"/>
    <w:rPr>
      <w:rFonts w:asciiTheme="majorHAnsi" w:cstheme="majorBidi" w:eastAsiaTheme="majorEastAsia" w:hAnsiTheme="majorHAnsi"/>
      <w:color w:val="404040" w:themeColor="text1" w:themeTint="0000BF"/>
      <w:spacing w:val="10"/>
      <w:sz w:val="28"/>
      <w:szCs w:val="30"/>
    </w:rPr>
  </w:style>
  <w:style w:type="paragraph" w:styleId="Subtitle">
    <w:name w:val="Subtitle"/>
    <w:basedOn w:val="Normal"/>
    <w:next w:val="Normal"/>
    <w:link w:val="SubtitleChar"/>
    <w:uiPriority w:val="11"/>
    <w:qFormat w:val="1"/>
    <w:rsid w:val="00CA6181"/>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SubtitleChar" w:customStyle="1">
    <w:name w:val="Subtitle Char"/>
    <w:basedOn w:val="DefaultParagraphFont"/>
    <w:link w:val="Subtitle"/>
    <w:uiPriority w:val="11"/>
    <w:rsid w:val="00CA6181"/>
    <w:rPr>
      <w:rFonts w:asciiTheme="majorHAnsi" w:cstheme="majorBidi" w:eastAsiaTheme="majorEastAsia" w:hAnsiTheme="majorHAnsi"/>
      <w:color w:val="404040" w:themeColor="text1" w:themeTint="0000BF"/>
      <w:sz w:val="30"/>
      <w:szCs w:val="30"/>
    </w:rPr>
  </w:style>
  <w:style w:type="paragraph" w:styleId="Caption">
    <w:name w:val="caption"/>
    <w:basedOn w:val="Normal"/>
    <w:next w:val="Normal"/>
    <w:uiPriority w:val="35"/>
    <w:semiHidden w:val="1"/>
    <w:unhideWhenUsed w:val="1"/>
    <w:qFormat w:val="1"/>
    <w:rsid w:val="00CA6181"/>
    <w:pPr>
      <w:spacing w:line="240" w:lineRule="auto"/>
    </w:pPr>
    <w:rPr>
      <w:b w:val="1"/>
      <w:bCs w:val="1"/>
      <w:color w:val="404040" w:themeColor="text1" w:themeTint="0000BF"/>
      <w:sz w:val="20"/>
      <w:szCs w:val="20"/>
    </w:rPr>
  </w:style>
  <w:style w:type="paragraph" w:styleId="Title">
    <w:name w:val="Title"/>
    <w:basedOn w:val="Normal"/>
    <w:next w:val="Normal"/>
    <w:link w:val="TitleChar"/>
    <w:uiPriority w:val="10"/>
    <w:qFormat w:val="1"/>
    <w:rsid w:val="00CA6181"/>
    <w:pPr>
      <w:spacing w:after="0" w:line="240" w:lineRule="auto"/>
      <w:contextualSpacing w:val="1"/>
    </w:pPr>
    <w:rPr>
      <w:rFonts w:asciiTheme="majorHAnsi" w:cstheme="majorBidi" w:eastAsiaTheme="majorEastAsia" w:hAnsiTheme="majorHAnsi"/>
      <w:color w:val="000000" w:themeColor="accent1" w:themeShade="0000BF"/>
      <w:spacing w:val="-7"/>
      <w:sz w:val="80"/>
      <w:szCs w:val="80"/>
    </w:rPr>
  </w:style>
  <w:style w:type="character" w:styleId="TitleChar" w:customStyle="1">
    <w:name w:val="Title Char"/>
    <w:basedOn w:val="DefaultParagraphFont"/>
    <w:link w:val="Title"/>
    <w:uiPriority w:val="10"/>
    <w:rsid w:val="00CA6181"/>
    <w:rPr>
      <w:rFonts w:asciiTheme="majorHAnsi" w:cstheme="majorBidi" w:eastAsiaTheme="majorEastAsia" w:hAnsiTheme="majorHAnsi"/>
      <w:color w:val="000000" w:themeColor="accent1" w:themeShade="0000BF"/>
      <w:spacing w:val="-7"/>
      <w:sz w:val="80"/>
      <w:szCs w:val="80"/>
    </w:rPr>
  </w:style>
  <w:style w:type="character" w:styleId="Strong">
    <w:name w:val="Strong"/>
    <w:basedOn w:val="DefaultParagraphFont"/>
    <w:uiPriority w:val="22"/>
    <w:qFormat w:val="1"/>
    <w:rsid w:val="00CA6181"/>
    <w:rPr>
      <w:b w:val="1"/>
      <w:bCs w:val="1"/>
    </w:rPr>
  </w:style>
  <w:style w:type="character" w:styleId="Emphasis">
    <w:name w:val="Emphasis"/>
    <w:basedOn w:val="DefaultParagraphFont"/>
    <w:uiPriority w:val="20"/>
    <w:qFormat w:val="1"/>
    <w:rsid w:val="00CA6181"/>
    <w:rPr>
      <w:i w:val="1"/>
      <w:iCs w:val="1"/>
    </w:rPr>
  </w:style>
  <w:style w:type="paragraph" w:styleId="Quote">
    <w:name w:val="Quote"/>
    <w:basedOn w:val="Normal"/>
    <w:next w:val="Normal"/>
    <w:link w:val="QuoteChar"/>
    <w:uiPriority w:val="29"/>
    <w:qFormat w:val="1"/>
    <w:rsid w:val="00CA6181"/>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CA6181"/>
    <w:rPr>
      <w:i w:val="1"/>
      <w:iCs w:val="1"/>
    </w:rPr>
  </w:style>
  <w:style w:type="paragraph" w:styleId="IntenseQuote">
    <w:name w:val="Intense Quote"/>
    <w:basedOn w:val="Normal"/>
    <w:next w:val="Normal"/>
    <w:link w:val="IntenseQuoteChar"/>
    <w:uiPriority w:val="30"/>
    <w:qFormat w:val="1"/>
    <w:rsid w:val="00CA6181"/>
    <w:pPr>
      <w:spacing w:after="240" w:before="100" w:beforeAutospacing="1"/>
      <w:ind w:left="864" w:right="864"/>
      <w:jc w:val="center"/>
    </w:pPr>
    <w:rPr>
      <w:rFonts w:asciiTheme="majorHAnsi" w:cstheme="majorBidi" w:eastAsiaTheme="majorEastAsia" w:hAnsiTheme="majorHAnsi"/>
      <w:color w:val="000000" w:themeColor="accent1"/>
      <w:sz w:val="28"/>
      <w:szCs w:val="28"/>
    </w:rPr>
  </w:style>
  <w:style w:type="character" w:styleId="IntenseQuoteChar" w:customStyle="1">
    <w:name w:val="Intense Quote Char"/>
    <w:basedOn w:val="DefaultParagraphFont"/>
    <w:link w:val="IntenseQuote"/>
    <w:uiPriority w:val="30"/>
    <w:rsid w:val="00CA6181"/>
    <w:rPr>
      <w:rFonts w:asciiTheme="majorHAnsi" w:cstheme="majorBidi" w:eastAsiaTheme="majorEastAsia" w:hAnsiTheme="majorHAnsi"/>
      <w:color w:val="000000" w:themeColor="accent1"/>
      <w:sz w:val="28"/>
      <w:szCs w:val="28"/>
    </w:rPr>
  </w:style>
  <w:style w:type="character" w:styleId="SubtleEmphasis">
    <w:name w:val="Subtle Emphasis"/>
    <w:basedOn w:val="DefaultParagraphFont"/>
    <w:uiPriority w:val="19"/>
    <w:qFormat w:val="1"/>
    <w:rsid w:val="00CA6181"/>
    <w:rPr>
      <w:i w:val="1"/>
      <w:iCs w:val="1"/>
      <w:color w:val="595959" w:themeColor="text1" w:themeTint="0000A6"/>
    </w:rPr>
  </w:style>
  <w:style w:type="character" w:styleId="IntenseEmphasis">
    <w:name w:val="Intense Emphasis"/>
    <w:basedOn w:val="DefaultParagraphFont"/>
    <w:uiPriority w:val="21"/>
    <w:qFormat w:val="1"/>
    <w:rsid w:val="00CA6181"/>
    <w:rPr>
      <w:b w:val="1"/>
      <w:bCs w:val="1"/>
      <w:i w:val="1"/>
      <w:iCs w:val="1"/>
    </w:rPr>
  </w:style>
  <w:style w:type="character" w:styleId="SubtleReference">
    <w:name w:val="Subtle Reference"/>
    <w:basedOn w:val="DefaultParagraphFont"/>
    <w:uiPriority w:val="31"/>
    <w:qFormat w:val="1"/>
    <w:rsid w:val="00CA6181"/>
    <w:rPr>
      <w:smallCaps w:val="1"/>
      <w:color w:val="404040" w:themeColor="text1" w:themeTint="0000BF"/>
    </w:rPr>
  </w:style>
  <w:style w:type="character" w:styleId="IntenseReference">
    <w:name w:val="Intense Reference"/>
    <w:basedOn w:val="DefaultParagraphFont"/>
    <w:uiPriority w:val="32"/>
    <w:qFormat w:val="1"/>
    <w:rsid w:val="00CA6181"/>
    <w:rPr>
      <w:b w:val="1"/>
      <w:bCs w:val="1"/>
      <w:smallCaps w:val="1"/>
      <w:u w:val="single"/>
    </w:rPr>
  </w:style>
  <w:style w:type="character" w:styleId="BookTitle">
    <w:name w:val="Book Title"/>
    <w:basedOn w:val="DefaultParagraphFont"/>
    <w:uiPriority w:val="33"/>
    <w:qFormat w:val="1"/>
    <w:rsid w:val="00CA6181"/>
    <w:rPr>
      <w:b w:val="1"/>
      <w:bCs w:val="1"/>
      <w:smallCaps w:val="1"/>
    </w:rPr>
  </w:style>
  <w:style w:type="paragraph" w:styleId="TOCHeading">
    <w:name w:val="TOC Heading"/>
    <w:basedOn w:val="Heading1"/>
    <w:next w:val="Normal"/>
    <w:uiPriority w:val="39"/>
    <w:semiHidden w:val="1"/>
    <w:unhideWhenUsed w:val="1"/>
    <w:qFormat w:val="1"/>
    <w:rsid w:val="00CA6181"/>
    <w:pPr>
      <w:outlineLvl w:val="9"/>
    </w:pPr>
  </w:style>
  <w:style w:type="paragraph" w:styleId="NormalWeb">
    <w:name w:val="Normal (Web)"/>
    <w:basedOn w:val="Normal"/>
    <w:uiPriority w:val="99"/>
    <w:semiHidden w:val="1"/>
    <w:unhideWhenUsed w:val="1"/>
    <w:rsid w:val="002302B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Custom 29">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000000"/>
      </a:accent5>
      <a:accent6>
        <a:srgbClr val="70AD47"/>
      </a:accent6>
      <a:hlink>
        <a:srgbClr val="000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UPMAnYwIcl5KdcNfVgyR34rA==">CgMxLjA4AHIhMVdJTXlzS3NIdklmN01sVDBheWZNd0w0N3RtTS1PMm5v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2024-03-21T23:07:00Z</dcterms:created>
  <dc:creator>Louie Bernstein</dc:creator>
</cp:coreProperties>
</file>